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4E" w:rsidRPr="0009764E" w:rsidRDefault="0009764E" w:rsidP="00FB4D8A">
      <w:pPr>
        <w:spacing w:line="360" w:lineRule="auto"/>
        <w:jc w:val="both"/>
        <w:rPr>
          <w:rFonts w:ascii="Arial" w:hAnsi="Arial" w:cs="Arial"/>
        </w:rPr>
      </w:pPr>
      <w:r w:rsidRPr="0009764E">
        <w:rPr>
          <w:rFonts w:ascii="Arial" w:hAnsi="Arial" w:cs="Arial"/>
        </w:rPr>
        <w:t xml:space="preserve">The accompanying files contain the original data </w:t>
      </w:r>
      <w:r w:rsidR="00711A42">
        <w:rPr>
          <w:rFonts w:ascii="Arial" w:hAnsi="Arial" w:cs="Arial"/>
        </w:rPr>
        <w:t>files or code</w:t>
      </w:r>
      <w:r w:rsidRPr="0009764E">
        <w:rPr>
          <w:rFonts w:ascii="Arial" w:hAnsi="Arial" w:cs="Arial"/>
        </w:rPr>
        <w:t xml:space="preserve"> for the studies in the following paper in </w:t>
      </w:r>
      <w:r w:rsidR="00711A42">
        <w:rPr>
          <w:rFonts w:ascii="Arial" w:hAnsi="Arial" w:cs="Arial"/>
        </w:rPr>
        <w:t>PCMR</w:t>
      </w:r>
      <w:r w:rsidRPr="0009764E">
        <w:rPr>
          <w:rFonts w:ascii="Arial" w:hAnsi="Arial" w:cs="Arial"/>
        </w:rPr>
        <w:t>:</w:t>
      </w:r>
    </w:p>
    <w:p w:rsidR="0009764E" w:rsidRPr="0009764E" w:rsidRDefault="0009764E" w:rsidP="00FB4D8A">
      <w:pPr>
        <w:spacing w:line="360" w:lineRule="auto"/>
        <w:jc w:val="both"/>
        <w:rPr>
          <w:rFonts w:ascii="Arial" w:hAnsi="Arial" w:cs="Arial"/>
        </w:rPr>
      </w:pPr>
    </w:p>
    <w:p w:rsidR="00711A42" w:rsidRDefault="00711A42" w:rsidP="00711A42">
      <w:pPr>
        <w:pStyle w:val="p"/>
        <w:spacing w:line="36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An ongoing role for </w:t>
      </w:r>
      <w:r>
        <w:rPr>
          <w:b/>
          <w:i/>
          <w:sz w:val="22"/>
          <w:szCs w:val="22"/>
        </w:rPr>
        <w:t>Wnt</w:t>
      </w:r>
      <w:r>
        <w:rPr>
          <w:b/>
          <w:sz w:val="22"/>
          <w:szCs w:val="22"/>
        </w:rPr>
        <w:t xml:space="preserve"> signaling in differentiating melanocytes </w:t>
      </w:r>
      <w:r>
        <w:rPr>
          <w:b/>
          <w:i/>
          <w:sz w:val="22"/>
          <w:szCs w:val="22"/>
        </w:rPr>
        <w:t>in vivo.</w:t>
      </w:r>
    </w:p>
    <w:p w:rsidR="00711A42" w:rsidRDefault="00711A42" w:rsidP="00711A42">
      <w:pPr>
        <w:pStyle w:val="p"/>
        <w:spacing w:line="36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t>Laura Vibert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, Gerardo Aquino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, Ines Gehring</w:t>
      </w:r>
      <w:r w:rsidRPr="0028438A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, Tatiana Subkhankulova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, </w:t>
      </w:r>
      <w:r w:rsidRPr="0028438A">
        <w:rPr>
          <w:color w:val="333333"/>
          <w:sz w:val="24"/>
          <w:szCs w:val="24"/>
          <w:shd w:val="clear" w:color="auto" w:fill="FFFFFF"/>
        </w:rPr>
        <w:t>Thomas F. Schilling</w:t>
      </w:r>
      <w:r w:rsidRPr="0028438A">
        <w:rPr>
          <w:color w:val="333333"/>
          <w:sz w:val="24"/>
          <w:szCs w:val="24"/>
          <w:shd w:val="clear" w:color="auto" w:fill="FFFFFF"/>
          <w:vertAlign w:val="superscript"/>
        </w:rPr>
        <w:t>3</w:t>
      </w:r>
      <w:r>
        <w:rPr>
          <w:color w:val="333333"/>
          <w:sz w:val="24"/>
          <w:szCs w:val="24"/>
          <w:shd w:val="clear" w:color="auto" w:fill="FFFFFF"/>
        </w:rPr>
        <w:t xml:space="preserve">, </w:t>
      </w:r>
      <w:r>
        <w:rPr>
          <w:sz w:val="22"/>
          <w:szCs w:val="22"/>
        </w:rPr>
        <w:t>Andrea Rocco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and Robert N. Kelsh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 </w:t>
      </w:r>
    </w:p>
    <w:p w:rsidR="00711A42" w:rsidRDefault="00711A42" w:rsidP="00711A42">
      <w:pPr>
        <w:pStyle w:val="p"/>
        <w:spacing w:line="360" w:lineRule="auto"/>
        <w:ind w:firstLine="0"/>
        <w:rPr>
          <w:sz w:val="22"/>
          <w:szCs w:val="22"/>
          <w:vertAlign w:val="superscript"/>
        </w:rPr>
      </w:pPr>
      <w:r>
        <w:rPr>
          <w:b/>
          <w:sz w:val="22"/>
          <w:szCs w:val="22"/>
        </w:rPr>
        <w:t>Correspondence:</w:t>
      </w:r>
      <w:r>
        <w:rPr>
          <w:sz w:val="22"/>
          <w:szCs w:val="22"/>
        </w:rPr>
        <w:t xml:space="preserve"> Robert Kelsh email: </w:t>
      </w:r>
      <w:hyperlink r:id="rId4" w:history="1">
        <w:r>
          <w:rPr>
            <w:rStyle w:val="Hyperlink"/>
            <w:sz w:val="22"/>
            <w:szCs w:val="22"/>
          </w:rPr>
          <w:t>bssrnk@bath.ac.uk</w:t>
        </w:r>
      </w:hyperlink>
    </w:p>
    <w:p w:rsidR="00711A42" w:rsidRDefault="00711A42" w:rsidP="00711A42">
      <w:pPr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i/>
          <w:sz w:val="22"/>
          <w:szCs w:val="22"/>
        </w:rPr>
        <w:t xml:space="preserve">Developmental Biology Programme, Department of Biology and Biochemistry and Centre for Regenerative Medicine, </w:t>
      </w:r>
      <w:proofErr w:type="spellStart"/>
      <w:r>
        <w:rPr>
          <w:i/>
          <w:sz w:val="22"/>
          <w:szCs w:val="22"/>
        </w:rPr>
        <w:t>Claverton</w:t>
      </w:r>
      <w:proofErr w:type="spellEnd"/>
      <w:r>
        <w:rPr>
          <w:i/>
          <w:sz w:val="22"/>
          <w:szCs w:val="22"/>
        </w:rPr>
        <w:t xml:space="preserve"> Down, University of Bath, Bath, BA2 7AY, UK </w:t>
      </w:r>
      <w:r>
        <w:rPr>
          <w:sz w:val="22"/>
          <w:szCs w:val="22"/>
        </w:rPr>
        <w:br/>
      </w:r>
      <w:r>
        <w:rPr>
          <w:i/>
          <w:sz w:val="22"/>
          <w:szCs w:val="22"/>
          <w:vertAlign w:val="superscript"/>
        </w:rPr>
        <w:t>2</w:t>
      </w:r>
      <w:r>
        <w:rPr>
          <w:i/>
          <w:sz w:val="22"/>
          <w:szCs w:val="22"/>
        </w:rPr>
        <w:t>Department of Microbial and Cellular Sciences, Faculty of Health and Medical Sciences, University of Surrey, Guildford, GU2 7XH, UK</w:t>
      </w:r>
    </w:p>
    <w:p w:rsidR="00711A42" w:rsidRDefault="00711A42" w:rsidP="00711A42">
      <w:pPr>
        <w:rPr>
          <w:i/>
          <w:sz w:val="22"/>
          <w:szCs w:val="22"/>
        </w:rPr>
      </w:pPr>
      <w:r w:rsidRPr="0028438A">
        <w:rPr>
          <w:i/>
          <w:sz w:val="22"/>
          <w:szCs w:val="22"/>
          <w:vertAlign w:val="superscript"/>
        </w:rPr>
        <w:t>3</w:t>
      </w:r>
      <w:r w:rsidRPr="0028438A">
        <w:rPr>
          <w:i/>
          <w:sz w:val="22"/>
          <w:szCs w:val="22"/>
        </w:rPr>
        <w:t>Developmental and Cell Biology School of Biological Sciences, University of California, Irvine, 4109, Natural Sciences II, Irvine, CA 92697-2300, USA</w:t>
      </w:r>
    </w:p>
    <w:p w:rsidR="00711A42" w:rsidRDefault="00711A42" w:rsidP="00711A42">
      <w:pPr>
        <w:pStyle w:val="p"/>
        <w:tabs>
          <w:tab w:val="left" w:pos="7938"/>
        </w:tabs>
        <w:spacing w:line="360" w:lineRule="auto"/>
        <w:ind w:firstLine="0"/>
        <w:jc w:val="both"/>
        <w:rPr>
          <w:sz w:val="22"/>
          <w:szCs w:val="22"/>
        </w:rPr>
      </w:pPr>
    </w:p>
    <w:p w:rsidR="0009764E" w:rsidRDefault="0009764E" w:rsidP="00FB4D8A"/>
    <w:p w:rsidR="0009764E" w:rsidRDefault="0009764E" w:rsidP="00711A42">
      <w:r>
        <w:t xml:space="preserve">Please note that all original numerical datasets are included and listed by reference to the original figure in </w:t>
      </w:r>
      <w:proofErr w:type="spellStart"/>
      <w:r w:rsidR="00711A42">
        <w:t>Vibert</w:t>
      </w:r>
      <w:proofErr w:type="spellEnd"/>
      <w:r w:rsidR="00711A42">
        <w:t xml:space="preserve"> et al.</w:t>
      </w:r>
      <w:bookmarkStart w:id="0" w:name="_GoBack"/>
      <w:bookmarkEnd w:id="0"/>
    </w:p>
    <w:sectPr w:rsidR="00097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8A"/>
    <w:rsid w:val="0009764E"/>
    <w:rsid w:val="001821D4"/>
    <w:rsid w:val="004B137B"/>
    <w:rsid w:val="00711A42"/>
    <w:rsid w:val="00FB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B86E11-149E-4C52-9C0C-E51A3507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D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FB4D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D8A"/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character" w:styleId="Hyperlink">
    <w:name w:val="Hyperlink"/>
    <w:rsid w:val="00FB4D8A"/>
    <w:rPr>
      <w:color w:val="0563C1"/>
      <w:u w:val="single"/>
    </w:rPr>
  </w:style>
  <w:style w:type="paragraph" w:customStyle="1" w:styleId="p">
    <w:name w:val="p"/>
    <w:rsid w:val="00711A42"/>
    <w:pPr>
      <w:suppressAutoHyphens/>
      <w:spacing w:after="360" w:line="480" w:lineRule="atLeast"/>
      <w:ind w:firstLine="567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srnk@bath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7841246D</Template>
  <TotalTime>12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Kelsh</dc:creator>
  <cp:keywords/>
  <dc:description/>
  <cp:lastModifiedBy>Robert Kelsh</cp:lastModifiedBy>
  <cp:revision>4</cp:revision>
  <dcterms:created xsi:type="dcterms:W3CDTF">2016-11-09T15:19:00Z</dcterms:created>
  <dcterms:modified xsi:type="dcterms:W3CDTF">2016-12-15T15:56:00Z</dcterms:modified>
</cp:coreProperties>
</file>